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6E" w:rsidRPr="00D9396E" w:rsidRDefault="00D9396E" w:rsidP="00D93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D9396E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ПОСТАНОВЛЕНИЕ СОВЕТА МИНИСТРОВ РЕСПУБЛИКИ БЕЛАРУСЬ</w:t>
      </w:r>
    </w:p>
    <w:p w:rsidR="00D9396E" w:rsidRPr="00D9396E" w:rsidRDefault="00D9396E" w:rsidP="00D93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28 октября 1999 г. № 1678</w:t>
      </w:r>
    </w:p>
    <w:p w:rsidR="00D9396E" w:rsidRPr="00D9396E" w:rsidRDefault="00D9396E" w:rsidP="00D9396E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 приемной семье</w:t>
      </w:r>
    </w:p>
    <w:p w:rsidR="00D9396E" w:rsidRPr="00D9396E" w:rsidRDefault="00D9396E" w:rsidP="00D9396E">
      <w:pPr>
        <w:spacing w:after="0" w:line="450" w:lineRule="atLeast"/>
        <w:ind w:lef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4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5 августа 2002 г. № 1049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реестр правовых актов Республики Беларусь, 2002 г., № 89, 5/10901);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5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23 марта 2005 г. № 307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реестр правовых актов Республики Беларусь, 2005 г., № 52, 5/15754);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6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27 января 2006 г. № 103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реестр правовых актов Республики Беларусь, 2006 г., № 20, 5/17175);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7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17 декабря 2007 г. № 1747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реестр правовых актов Республики Беларусь, 2008 г., № 6, 5/26438);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8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23 июля 2010 г. № 1095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реестр правовых актов Республики Беларусь, 2010 г., № 184, 5/32249);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9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4 августа 2011 г. № 1049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реестр правовых актов Республики Беларусь, 2011 г., № 92, 5/34264);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0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17 июля 2012 г. № 659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28.07.2012, 5/36004);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1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8 мая 2013 г. № 356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29.05.2013, 5/37295);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2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5 февраля 2014 г. № 100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08.02.2014, 5/38404);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3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25 апреля 2016 г. № 334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03.05.2016, 5/42014);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4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28 декабря 2018 г. № 961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30.12.2018, 5/45989);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5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31 августа 2022 г. № 570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01.09.2022, 5/50636);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6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20 декабря 2023 г. № 902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23.12.2023, 5/52573);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7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21 ноября 2025 г. № 658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27.11.2025, 6-1/55461);</w:t>
      </w:r>
    </w:p>
    <w:p w:rsidR="00D9396E" w:rsidRPr="00D9396E" w:rsidRDefault="009A50FA" w:rsidP="00D9396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8" w:history="1">
        <w:r w:rsidR="00D9396E"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27 января 2026 г. № 47</w:t>
        </w:r>
      </w:hyperlink>
      <w:r w:rsidR="00D9396E"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30.01.2026, 6-2/55708)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На основании части четвертой </w:t>
      </w:r>
      <w:hyperlink r:id="rId19" w:anchor="&amp;Article=170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статьи 170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Кодекса Республики Беларусь о браке и семье Совет Министров Республики Беларусь ПОСТАНОВЛЯЕТ: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Утвердить </w:t>
      </w:r>
      <w:hyperlink r:id="rId20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Положение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 приемной семье (прилагается).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Министерству образования: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согласованию с облисполкомами и Минским горисполкомом утвердить форму договора о передаче ребенка (детей) на воспитание в приемную семью и образец удостоверения, выдаваемого приемным родителям;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принять иные меры по реализации настоящего постановления.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D9396E" w:rsidRPr="00D9396E" w:rsidTr="00D9396E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Премьер-министр Республики Беларусь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396E" w:rsidRPr="00D9396E" w:rsidRDefault="00D9396E" w:rsidP="00D93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9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С.Линг</w:t>
            </w:r>
            <w:proofErr w:type="spellEnd"/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  <w:gridCol w:w="4410"/>
      </w:tblGrid>
      <w:tr w:rsidR="00D9396E" w:rsidRPr="00D9396E" w:rsidTr="00D9396E"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Заг_Утв_1"/>
            <w:bookmarkEnd w:id="1"/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УТВЕРЖДЕНО</w:t>
            </w:r>
          </w:p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Совета Министров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Республики Беларусь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28.10.1999 № 1678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Совета Министров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Республики Беларусь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17.07.2012 № 659)</w:t>
            </w:r>
          </w:p>
        </w:tc>
      </w:tr>
    </w:tbl>
    <w:p w:rsidR="00D9396E" w:rsidRPr="00D9396E" w:rsidRDefault="00D9396E" w:rsidP="00D9396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2" w:name="Заг_Прил_Утв_1"/>
      <w:bookmarkStart w:id="3" w:name="Утв_1"/>
      <w:bookmarkEnd w:id="2"/>
      <w:bookmarkEnd w:id="3"/>
      <w:r w:rsidRPr="00D939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ПОЛОЖЕНИЕ</w:t>
      </w:r>
      <w:r w:rsidRPr="00D939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приемной семье</w:t>
      </w:r>
    </w:p>
    <w:p w:rsidR="00D9396E" w:rsidRPr="00D9396E" w:rsidRDefault="00D9396E" w:rsidP="00D939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1</w:t>
      </w: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ОБЩИЕ ПОЛОЖЕНИЯ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Приемная семья является одной из форм устройства детей-сирот и детей, оставшихся без попечения родителей, на воспитание в семью. Приемная семья образуется на основании решения органа опеки и попечительства о создании приемной семьи, а также договора об условиях воспитания и содержания детей и трудового договора, заключаемых структурным подразделением городского, районного исполнительного комитета, местной администрации района в городе, осуществляющим государственно-властные полномочия в сфере образования (далее – управление (отдел) образования), по месту нахождения органа опеки и попечительства, принявшего решение о создании приемной семьи.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полной семье договор об условиях воспитания и содержания детей заключается с обоими супругами, а трудовой договор – с одним из них.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Лица, заключившие договор об условиях воспитания и содержания детей, являются приемными родителями принятого на воспитание ребенка (детей).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На воспитание в приемную семью передается от одного до четырех детей-сирот и детей, оставшихся без попечения родителей (далее – дети), с учетом детей, над которыми установлена опека (попечительство) одним из супругов.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Количество детей, которые могут быть переданы на воспитание в приемную семью, очередность и сроки их передачи определяет управление (отдел) образования по месту жительства приемной семьи.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Управления (отделы) образования, учреждения образования, в которых обучаются (воспитываются) дети, переданные на воспитание в приемную семью (далее – приемные дети), и социально-педагогические центры предоставляют приемным семьям психологическую и педагогическую помощь и социально-педагогическую поддержку.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Психологическая и педагогическая помощь и социально-педагогическая поддержка осуществляются в соответствии с договором об условиях воспитания и содержания детей и планом развития приемной семьи.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Организации, осуществляющие научно-методическое обеспечение образования на районном (городском) уровне, осуществляют методическое сопровождение деятельности приемных родителей.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План развития приемной семьи разрабатывается приемными родителями совместно с управлением (отделом) образования или организацией, обеспечивающей психологическую и педагогическую помощь приемным детям и приемным родителям, на 6 месяцев с учетом оценки потребностей приемных детей, запросов приемных родителей и содержания организационной и методической работы с семьями, принявшими на воспитание детей, в районе, городе и утверждается для каждой приемной семьи управлением (отделом) образования.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Управления (отделы) образования, уполномоченные ими организации, осуществляют контроль и анализируют исполнение приемными родителями должностных обязанностей и обязанностей опекуна (попечителя).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Контроль за воспитанием, образованием, удовлетворением основных жизненных потребностей приемных детей,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лекарственными средствами и медицинскими изделиями (изделиями медицинского назначения, медицинской техникой), в том числе очками, а также по достижении возраста 7 лет – денежными средствами на личные расходы, подготовкой их к самостоятельной жизни, выполнением приемными родителями договора об условиях воспитания и содержания детей и плана развития приемной семьи осуществляется: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первые три месяца воспитания каждого приемного ребенка – не реже одного раза в неделю;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первых трех месяцев воспитания и до одного года – не реже одного раза в месяц;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 второй и последующие годы воспитания ребенка – не реже одного раза в полугодие.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Формы контроля (беседы с педагогами приемных детей, приемными родителями, детьми, в том числе по телефону, встречи с приемной семьей, посещение приемной семьи на дому и другое) и порядок контроля определяются договором об условиях воспитания и содержания детей.</w:t>
      </w:r>
    </w:p>
    <w:p w:rsidR="00D9396E" w:rsidRPr="00D9396E" w:rsidRDefault="00D9396E" w:rsidP="00D939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2</w:t>
      </w: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ПОРЯДОК ОРГАНИЗАЦИИ ПРИЕМНОЙ СЕМЬИ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Управление (отдел) образования организует поиск и подбор кандидатов в приемные родители, предоставляет им информацию и перечень документов, необходимых для создания приемной семьи, организует освоение ими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(далее – обучающие курсы).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Кандидаты в приемные родители обращаются в управление (отдел) образования по месту своего жительства с заявлением о создании приемной семьи. Лица, состоящие в браке, указывают в заявлении, кто из супругов ходатайствует о приеме на работу в должности приемного родителя.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 наличия в районе (городе) детей, которые могут быть переданы на воспитание в приемную семью, управление (отдел) образования знакомит кандидатов в приемные родители с порядком создания и функционирования приемных семей и порядком подготовки документов, указанных в пункте 4.6 </w:t>
      </w:r>
      <w:hyperlink r:id="rId21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перечня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административных процедур, осуществляемых государственными органами и иными организациями по заявлениям </w:t>
      </w: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граждан, утвержденного Указом Президента Республики Беларусь от 26 апреля 2010 г. № 200 (далее – перечень).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отсутствии детей, которые могут быть переданы на воспитание в приемную семью, управление (отдел) образования организует учет кандидатов в приемные родители.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 Управление (отдел) </w:t>
      </w:r>
      <w:proofErr w:type="gramStart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образования</w:t>
      </w:r>
      <w:proofErr w:type="gramEnd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либо уполномоченные им организации проводят обследование условий жизни кандидатов в приемные родители, изучают их личностные особенности, уклад жизни и традиции семьи, межличностные взаимоотношения в семье, оценивают готовность всех членов семьи удовлетворить основные жизненные потребности приемных детей и обеспечить защиту их прав и законных интересов, что отражается в акте обследования условий жизни кандидатов в приемные родители.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подборе кандидатов в приемные родители управление (отдел) образования учитывает опыт и результаты воспитания ими родных, подопечных и усыновленных детей, продолжительность срока и результаты патронатного воспитания ребенка (детей).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 Для подготовки проекта решения органа опеки и попечительства о создании приемной семьи и передаче ребенка (детей) на воспитание в приемную семью управлением (отделом) образования </w:t>
      </w:r>
      <w:proofErr w:type="spellStart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истребуются</w:t>
      </w:r>
      <w:proofErr w:type="spellEnd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 соответствующих органов и организаций следующие документы и (или) сведения: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справки о месте работы, службы и занимаемой должности кандидатов в приемные родители;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сведения из единого государственного банка данных о правонарушениях о неснятой и непогашенной судимости, а в случаях, предусмотренных законодательными актами, – о совершенных кандидатами в приемные родители преступлениях вне зависимости от снятия или погашения судимости либо прекращения уголовного преследования по основаниям, предусмотренным пунктами 3 или 4 части первой </w:t>
      </w:r>
      <w:hyperlink r:id="rId22" w:anchor="&amp;Article=29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статьи 29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Уголовно-процессуального кодекса Республики Беларусь, а также сведения об отсутствии (наличии) у проживающих совместно с кандидатами в приемные родители совершеннолетних членов семьи судимости, о том, были ли они осуждены за умышленные тяжкие и особо тяжкие преступления против человека, преступления, предусмотренные </w:t>
      </w:r>
      <w:hyperlink r:id="rId23" w:anchor="&amp;Article=342/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статьями 342</w:t>
        </w:r>
        <w:r w:rsidRPr="00D9396E">
          <w:rPr>
            <w:rFonts w:ascii="Times New Roman" w:eastAsia="Times New Roman" w:hAnsi="Times New Roman" w:cs="Times New Roman"/>
            <w:color w:val="000CFF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hyperlink r:id="rId24" w:anchor="&amp;Article=343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343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25" w:anchor="&amp;Article=343/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343</w:t>
        </w:r>
        <w:r w:rsidRPr="00D9396E">
          <w:rPr>
            <w:rFonts w:ascii="Times New Roman" w:eastAsia="Times New Roman" w:hAnsi="Times New Roman" w:cs="Times New Roman"/>
            <w:color w:val="000CFF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Уголовного кодекса Республики Беларусь;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сведения о том, лишались ли кандидаты в приемные родители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 На основании обследования условий жизни кандидатов в приемные родители и документов и (или) сведений, указанных в </w:t>
      </w:r>
      <w:hyperlink r:id="rId26" w:anchor="%D0%97%D0%B0%D0%B3_%D0%A3%D1%82%D0%B2_1&amp;Point=10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пункте 10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Положения, управление (отдел) образования в 20-дневный срок со дня подачи заявления со всеми необходимыми документами включает в акт обследования условий жизни кандидатов в приемные родители заключение о наличии в их семье условий, необходимых для воспитания детей, и информирует заявителей о сроках освоения образовательной программы обучающих курсов.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 Освоение образовательной программы обучающих курсов является обязательным условием для рассмотрения органом опеки и попечительства вопроса о передаче детей на воспитание в приемную семью кандидатов в приемные родители.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результатам освоения образовательной программы обучающих курсов кандидаты в приемные родители должны знать условия создания и функционирования приемных </w:t>
      </w: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семей, приобрести умения и навыки работы по удовлетворению основных жизненных потребностей приемных детей, подготовке приемных детей к самостоятельной жизни, организации социальной, медицинской, педагогической и психологической коррекции проблем приемных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13. Управление (отдел) образования прекращает работу с кандидатом в приемные родители и готовит проект решения органа опеки и попечительства об отказе в осуществлении административной процедуры, указанной в пункте 4.6 </w:t>
      </w:r>
      <w:hyperlink r:id="rId27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перечня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 течение трех рабочих дней со дня поступления информации: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наличии в отношении кандидата в приемные родители сведений, в соответствии с которыми он не может быть кандидатом в приемные родители, указанных в части первой </w:t>
      </w:r>
      <w:hyperlink r:id="rId28" w:anchor="&amp;Article=172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статьи 172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Кодекса Республики Беларусь о браке и семье, части первой </w:t>
      </w:r>
      <w:hyperlink r:id="rId29" w:anchor="&amp;Article=27/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статьи 27</w:t>
        </w:r>
        <w:r w:rsidRPr="00D9396E">
          <w:rPr>
            <w:rFonts w:ascii="Times New Roman" w:eastAsia="Times New Roman" w:hAnsi="Times New Roman" w:cs="Times New Roman"/>
            <w:color w:val="000CFF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Закона Республики Беларусь от 19 ноября 1993 г. № 2570-XII «О правах ребенка»;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 </w:t>
      </w:r>
      <w:proofErr w:type="spellStart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неосвоении</w:t>
      </w:r>
      <w:proofErr w:type="spellEnd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кандидатом в приемные родители образовательной программы обучающих курсов;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включении в акт обследования условий жизни кандидатов в приемные родители заключения об отсутствии в семье кандидата в приемные родители условий, необходимых для воспитания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 принятия органом опеки и попечительства решения об отказе в передаче ребенка (детей) на воспитание в приемную семью управление (отдел) образования возвращает заявителю все документы вместе с решением органа опеки и попечительства.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 По завершении освоения образовательной программы обучающих курсов управление (отдел) образования знакомит кандидатов в приемные родители с условиями трудового договора, договора об условиях воспитания и содержания детей, предоставляет им информацию о детях, которые могут быть переданы на воспитание в приемную семью на территории района (города), и выдает направление для посещений этих детей по месту их проживания (нахождения) и знакомства с ними.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письменному заявлению кандидата в приемные родители орган опеки и попечительства выдает ему заключение о наличии у него условий, необходимых для воспитания ребенка. На основании этого заключения кандидат в приемные родители может заключить с руководителем детского </w:t>
      </w:r>
      <w:proofErr w:type="spellStart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интернатного</w:t>
      </w:r>
      <w:proofErr w:type="spellEnd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договор патронатного воспитания детей, которые предложены ему для устройства на воспитание в приемную семью.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15. Администрация детского </w:t>
      </w:r>
      <w:proofErr w:type="spellStart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интернатного</w:t>
      </w:r>
      <w:proofErr w:type="spellEnd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ознакомить кандидата в приемные родители с личным делом ребенка (сведениями о ребенке) и информацией о состоянии его здоровья.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16. После знакомства с ребенком (детьми) кандидаты в приемные родители обращаются в управление (отдел) образования с заявлением в адрес органа опеки и попечительства о передаче им на воспитание конкретного ребенка (детей).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17. На основании документов и сведений, указанных в пункте 4.6 </w:t>
      </w:r>
      <w:hyperlink r:id="rId30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перечня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hyperlink r:id="rId31" w:anchor="%D0%97%D0%B0%D0%B3_%D0%A3%D1%82%D0%B2_1&amp;Point=10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пунктах 10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32" w:anchor="%D0%97%D0%B0%D0%B3_%D0%A3%D1%82%D0%B2_1&amp;Point=32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32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Положения, управление (отдел) образования готовит заключение о том, соответствует ли интересам ребенка устройство на воспитание в семью кандидатов в приемные родители, и проект решения органа опеки и попечительства о создании приемной семьи.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Проект решения органа опеки и попечительства о создании приемной семьи направляется управлением (отделом) образования в орган опеки и попечительства и рассматривается органом опеки и попечительства в срок, указанный в пункте 4.6 </w:t>
      </w:r>
      <w:hyperlink r:id="rId33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перечня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решении о создании приемной семьи орган опеки и попечительства указывает сведения о ребенке (детях), который передается на воспитание в приемную семью, устанавливает ежемесячные денежные выплаты на содержание ребенка (детей), поручает управлению (отделу) образования заключить договор (договоры) об условиях воспитания и содержания детей и трудовой договор.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 принятия органом опеки и попечительства решения об отказе в создании приемной семьи управление (отдел) образования возвращает заявителю все документы вместе с решением органа опеки и попечительства.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18. Срок, на который ребенок передается в приемную семью, устанавливается договором об условиях воспитания и содержания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Договор об условиях воспитания и содержания детей по форме согласно </w:t>
      </w:r>
      <w:hyperlink r:id="rId34" w:anchor="%D0%9F%D1%80%D0%B8%D0%BB_1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приложению 1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заключается на срок от одного месяца до достижения ребенком возраста 18 лет или до поступления ребенка до достижения совершеннолетия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Трудовой договор заключается на срок действия договора об условиях воспитания и содержания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 заключения трудового договора управление (отдел) образования знакомит приемного родителя с должностной инструкцией и правилами внутреннего трудового распорядка.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19. Договор об условиях воспитания и содержания детей может быть расторгнут по основаниям, предусмотренным в </w:t>
      </w:r>
      <w:hyperlink r:id="rId35" w:anchor="&amp;Article=167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статьях 167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36" w:anchor="&amp;Article=168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168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Кодекса Республики Беларусь о браке и семье.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 смерти одного из приемных родителей,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приемного родителя вопрос о продолжении функционирования приемной семьи решается органом опеки и попечительства.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20. При досрочном расторжении одной из сторон договора об условиях воспитания и содержания ребенка (детей) и (или) трудового договора вопрос о возможности воспитания детей в данной семье решается органом опеки и попечительства.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 возникающие в результате досрочного расторжения указанных договоров имущественные и финансовые вопросы решаются по соглашению сторон, а при возникновении спора – судом в установленном законодательством порядке.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21. При передаче на воспитание в приемную семью нескольких детей может быть заключен один договор об условиях воспитания и содержания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дети передаются на воспитание в приемную семью в разное время, в каждом случае принимается решение органа опеки и попечительства о передаче ребенка (детей) на воспитание в приемную семью и заключается отдельный договор об условиях воспитания и содержания вновь поступающего в семью ребенка (детей). При подготовке решения органа опеки и попечительства о передаче следующего ребенка (детей) на воспитание в уже созданную приемную семью не требуется представление документов, указанных в пункте 4.6 </w:t>
      </w:r>
      <w:hyperlink r:id="rId37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перечня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38" w:anchor="%D0%97%D0%B0%D0%B3_%D0%A3%D1%82%D0%B2_1&amp;Point=10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пункте 10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Положения.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22. Передача других детей в приемную семью возможна только в том случае, если процесс адаптации ранее принятых приемных детей проходит успешно, что подтверждается заключением управления (отдела) образования либо уполномоченных им органов и организаций.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23. Трудоустройство несовершеннолетнего приемного ребенка не влечет расторжения (прекращения) договора об условиях воспитания и содержания детей и (или) трудового договора.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24. В случае принятия решения органом опеки и попечительства об эмансипации приемного ребенка одновременно принимается решение о расторжении договора об условиях воспитания и содержания этого ребенка, а также трудового договора, если в семье не воспитываются другие приемные дети.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25. Не допускается заключение трудового договора с близкими родственниками ребенка (детей) – с братьями, сестрами, дедом, бабкой.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Передача детей в приемную семью не влечет возникновения между приемными родителями и приемными детьми правоотношений, вытекающих из родства.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</w:t>
      </w:r>
      <w:r w:rsidRPr="00D9396E">
        <w:rPr>
          <w:rFonts w:ascii="Times New Roman" w:eastAsia="Times New Roman" w:hAnsi="Times New Roman" w:cs="Times New Roman"/>
          <w:color w:val="212529"/>
          <w:sz w:val="18"/>
          <w:szCs w:val="18"/>
          <w:vertAlign w:val="superscript"/>
          <w:lang w:eastAsia="ru-RU"/>
        </w:rPr>
        <w:t>1</w:t>
      </w: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Деятельность приемной семьи прекращается на основании решения органа опеки и попечительства о прекращении деятельности приемной семьи и освобождении (отстранении) приемных родителей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 w:rsidR="00D9396E" w:rsidRPr="00D9396E" w:rsidRDefault="00D9396E" w:rsidP="00D939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3</w:t>
      </w: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ПЕРЕДАЧА ДЕТЕЙ НА ВОСПИТАНИЕ В ПРИЕМНУЮ СЕМЬЮ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26. На воспитание в приемную семью передаются дети, в том числе находящиеся на воспитании в домах ребенка, социально-педагогических учреждениях, школах-интернатах для детей-сирот и детей, оставшихся без попечения родителей, специальных школах-интернатах, домах-интернатах для детей-инвалидов с особенностями психофизического развития и иных детских </w:t>
      </w:r>
      <w:proofErr w:type="spellStart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интернатных</w:t>
      </w:r>
      <w:proofErr w:type="spellEnd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учреждениях, учреждениях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27. В первую очередь дети передаются на воспитание в полные семьи, имеющие постоянный источник доходов и условия для совместного воспитания братьев и сестер.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28. Передача детей в приемную семью осуществляется с учетом их желания, а по достижении возраста десяти лет – только с их согласия.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29. Братья и сестры, как правило, передаются на воспитание в одну приемную семью.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устройстве в приемную семью менее четырех приемных детей и наличии у приемной семьи необходимых условий договором об условиях воспитания и содержания детей устанавливается возможность увеличения числа приемных детей, в том числе устройства в нее на воспитание вновь выявленных братьев и сестер приемного ребенка (детей), лишившихся попечения родителей.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невозможности размещения в одной приемной семье братьев и сестер дети могут быть переданы на воспитание в приемные семьи, проживающие на расстоянии, позволяющем обеспечить постоянное общение приемных детей. При этом договором об условиях воспитания и содержания детей на приемные семьи, принимающие на воспитание братьев и сестер, возлагается обязанность обеспечивать их регулярное общение.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30. Дети с особенностями психофизического развития, дети-инвалиды, дети в возрасте до трех лет передаются в приемную семью только при наличии в семье необходимых условий.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31. Администрация детского </w:t>
      </w:r>
      <w:proofErr w:type="spellStart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интернатного</w:t>
      </w:r>
      <w:proofErr w:type="spellEnd"/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обеспечить подготовку ребенка к передаче на воспитание в приемную семью: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организовать психологическую и педагогическую диагностику ребенка;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провести оценку потребностей ребенка в соответствии с формой, утвержденной Министерством образования;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довести до сведения приемных родителей информацию о потребностях ребенка и рекомендации о формах и методах воспитания ребенка, соответствующих особенностям личности ребенка.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32. На каждого ребенка, передаваемого в приемную семью, орган опеки и попечительства или администрация учреждения образования, организации здравоохранения, организации социального обслуживания передают приемным родителям следующие документы: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свидетельство о рождении ребенка;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медицинскую справку о состоянии здоровья ребенка, передаваемого на воспитание в приемную семью;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 об обучении (образовании) – для детей, получающих общее среднее образование;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документы, подтверждающие правовые основания для передачи ребенка на воспитание в приемную семью (свидетельство о смерти родителя (родителей), копию решения суда о лишении родителя (родителей) родительских прав, признании родителей недееспособными, безвестно отсутствующими или умершими, акт органа внутренних дел об обнаружении брошенного ребенка и другие);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сведения о наличии братьев и сестер и их местонахождении;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опись имущества, принадлежащего ребенку, и сведения о лицах, отвечающих за его сохранность;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документ, подтверждающий наличие у ребенка в собственности и (или) во владении и пользовании жилого помещения;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иные документы, имеющиеся в личном деле ребенка.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передаче на воспитание в приемную семью ребенка-инвалида или ребенка, родители которого умерли (признаны в судебном порядке умершими, безвестно отсутствующими), приемным родителям одновременно передается пенсионное удостоверение и разъясняется порядок обращения по вопросу о выплате пенсии в районное (городское) управление по труду, занятости и социальной защите по месту жительства приемной семьи. Если пенсия по инвалидности либо по случаю потери кормильца не была назначена, то приемным родителям передаются имеющиеся документы, подтверждающие право на пенсию (документы о стаже работы и размере заработной платы родителей, заключение медико-реабилитационной экспертной комиссии об установлении ребенку инвалидности и другие), и разъясняется порядок обращения в районное (городское) управление по труду, занятости и социальной защите с заявлением о назначении пенсии.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Документы, указанные в частях первой и второй настоящего пункта, передаются непосредственно приемным родителям по акту не позднее дня заключения договора об условиях воспитания и содержания детей. Акт передачи документов ребенка его приемным родителям составляется в двух экземплярах, один из которых хранится у приемных родителей, а второй – в личном деле подопечного.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33. Ребенок, воспитывающийся в приемной семье, имеет право на общение с родителями и другими родственниками, за исключением случаев, когда такое общение не отвечает его интересам. Приемный родитель обязан готовить ребенка к общению с родителями и другими родственниками и обеспечивать это общение.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34. Приемные родители могут обратиться в управление (отдел) образования с заявлением об ограничении общения приемного ребенка (детей) с родителями, другими родственниками в случаях, когда такое общение не соответствует его интересам. В заявлении они указывают, с кем из родственников, по каким причинам общение ребенка противоречит его интересам.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</w:t>
      </w: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приемного ребенка с родителями и другими родственниками с указанием времени, места и иных условий общения либо об ограничении такого общения.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35. При поступлении приемного ребенка на обучение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и раздельном проживании с приемными родителями договор об условиях воспитания и содержания детей расторгается со дня зачисления ребенка в такое учреждение образования. Если в семье не воспитываются другие приемные дети, одновременно расторгается и трудовой договор.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необходимости органом опеки и попечительства может быть решен вопрос об установлении попечительства над ребенком и раздельном проживании с попечителями.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36. При зачислении приемных детей в учреждения образования Министерства обороны, Министерства по чрезвычайным ситуациям и Министерства спорта договоры об условиях воспитания и содержания детей, заключенные с приемными родителями, действуют до совершеннолетия приемных детей. Законными представителями таких детей остаются приемные родители, осуществлявшие опеку (попечительство) над ними до поступления в указанные учреждения образования, если приемные дети не приобрели дееспособность в полном объеме в порядке, установленном законодательством.</w:t>
      </w:r>
    </w:p>
    <w:p w:rsidR="00D9396E" w:rsidRPr="00D9396E" w:rsidRDefault="00D9396E" w:rsidP="00D939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4</w:t>
      </w: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ПРИЕМНЫЕ РОДИТЕЛИ, ИХ ПРАВА И ОБЯЗАННОСТИ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37. Приемные родители являются опекунами (попечителями) приемных детей, осуществляют права и обязанности опекуна (попечителя) в соответствии с </w:t>
      </w:r>
      <w:hyperlink r:id="rId39" w:anchor="&amp;Chapter=14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главой 14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Кодекса Республики Беларусь о браке и семье и несут ответственность за ненадлежащее воспитание и содержание приемных детей и защиту их прав и законных интересов в соответствии с законодательными актами.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38. Приемные родители обязаны: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проживать совместно с приемными детьми;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предоставить приемным детям соответствующие санитарно-эпидемиологическим требованиям условия проживания (отдельную комнату или ее часть, отдельную кровать, рабочее место, место для игр);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обеспечить уход за приемными детьми, совместный быт и досуг, надзор за их поведением и образом жизни;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организовать медицинские обследования и лечение в соответствии с медицинскими показаниями, рекомендациями и состоянием здоровья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39. Воспитание приемных детей, обеспечение их нравственного и физического развития, создание необходимых условий для получения ими образования, подготовка приемных детей к самостоятельной жизни, защита их прав и законных интересов осуществляются в соответствии с планом развития приемной семьи.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 невозможности посещения ребенком учреждения общего среднего образования по состоянию здоровья приемные родители обязаны обеспечить получение им образования в установленных законодательством об образовании доступных для ребенка формах.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Порядок выполнения приемными родителями должностных обязанностей, обеспечения профессионального сотрудничества и преемственности в организации обучения и воспитания приемного ребенка (приемных 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40. Управление (отдел) образования в пятидневный срок со дня заключения договора об условиях воспитания и содержания детей на каждого приемного ребенка выдает каждому приемному родителю удостоверение на право представления интересов </w:t>
      </w: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подопечного по форме, утвержденной Советом Министров Республики Беларусь, на срок действия договора об условиях воспитания и содержания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досрочном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41. Приемные родители с учетом мнения приемных детей вправе выбирать учреждения образования и формы обучения приемных детей и обеспечивают получение приемными детьми общего среднего образования.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42. На время отсутствия в семье приемного родителя, заключившего трудовой договор, либо отсутствия у него возможности исполнять должностные обязанности по основаниям, установленным законодательством о труде (служебная командировка, освоение образовательной программы обучающих курсов, временная нетрудоспособность, трудовой отпуск и другое), воспитание, уход и надзор за приемным ребенком (детьми) обеспечивает второй приемный родитель в рамках обязанностей опекуна (попечителя) либо по его заявлению управлением (отделом) образования обеспечивается устройство приемного ребенка (детей) на воспитание в другую приемную семью, детский дом семейного типа, социально-педагогическое учреждение либо в воспитательно-оздоровительное учреждение образования. При устройстве ребенка (детей) в другую приемную семью, детский дом семейного типа заключается договор об условиях воспитания и содержания ребенка (детей) между управлением (отделом) образования и приемными родителями (родителями-воспитателями), принимающими ребенка (детей) на срок отсутствия у приемных родителей, являющихся его законными представителями, возможности выполнять договор об условиях воспитания и содержания ребенка (детей).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Приемный родитель, отсутствующий в семье по основаниям, установленным законодательством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другой приемной семье, детском доме семейного типа, детской деревне, детском городке не позднее дня передачи ребенка (детей).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43. При наличии условий приемные родители, в семье которых воспитывается менее четырех приемных детей, обязаны принять приемного ребенка (детей), воспитывающегося в другой приемной семье (детском доме семейного типа), на время отсутствия у его приемных родителей (родителей-воспитателей) возможности выполнять договор об условиях воспитания и содержания ребенка (детей) в связи с отпуском либо по иным основаниям, установленным законодательством о труде.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44. Приемный родитель имеет право ходатайствовать перед управлением (отделом) образования об устройстве его приемных детей на время его отсутствия по основаниям, установленным законодательством о труде, в другую приемную семью, детский дом семейного типа, с которыми у его семьи сложились дружеские отношения.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45. Трудовой отпуск приемным родителям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Приказом о предоставлении трудового отпуска приемному родителю определяется порядок устройства его приемных детей.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46. Приемные родители не имеют права препятствовать усыновлению приемных детей другими лицами. Они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47. Приемные родители повышают свою квалификацию в порядке, установленном для педагогических работников законодательством об образовании.</w:t>
      </w:r>
    </w:p>
    <w:p w:rsidR="00D9396E" w:rsidRPr="00D9396E" w:rsidRDefault="00D9396E" w:rsidP="00D939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lastRenderedPageBreak/>
        <w:t>ГЛАВА 5</w:t>
      </w:r>
      <w:r w:rsidRPr="00D9396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МАТЕРИАЛЬНОЕ ОБЕСПЕЧЕНИЕ ПРИЕМНОЙ СЕМЬИ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48. Исключен.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49. Ежемесячные денежные выплаты на содержание приемных детей осуществляются на основании решения органа опеки и попечительства в размерах и порядке, установленных законодательством.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Денежные выплаты по возмещению расходов на плату 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 (централизованные, а также локальные (септики, выгребные ямы и другие) системы канализации),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оплату топлива (проживающим в домах без центрального отопления), а также на оплату за пользование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связанных с содержанием приемных детей, осуществляются в размерах и порядке, установленных законодательством.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50. Исключен.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51. Исключен.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52. В случае, если воспитанник приемной семьи достиг совершеннолетия до завершения обучения в учреждении общего среднего либо специального образования, ежемесячные денежные выплаты на содержание осуществляются до завершения обучения и решения вопроса о зачислении его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либо до его трудоустройства (регистрации в органах по труду, занятости и социальной защите), но не более трех месяцев со дня окончания обучения.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53. Приемные родители ведут учет прихода и расхода текущих поступлений, связанных с содержанием приемных детей. Отчеты о приходе и расходе текущих поступлений, связанных с содержанием приемных детей, по форме согласно </w:t>
      </w:r>
      <w:hyperlink r:id="rId40" w:anchor="%D0%9F%D1%80%D0%B8%D0%BB_2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приложению 2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представляются приемными родителями два раза в год в управление (отдел) образования и утверждаются его руководителем.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Контроль за управлением имуществом приемных детей, в том числе принадлежащими им на праве собственности жилыми помещениями, осуществляется управлением (отделом) образования в соответствии с </w:t>
      </w:r>
      <w:hyperlink r:id="rId41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Положением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 порядке управления имуществом подопечных, утвержденным постановлением Совета Министров Республики Беларусь от 28 октября 1999 г. № 1677, и иными актами законодательства.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54. Имущество, приобретенное для приемной семьи за счет средств бюджета, принимается на баланс управлением (отделом) образования. Приемные родители обязаны обеспечить сохранность этого имущества и имущества, принадлежащего приемным детям.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досрочном расторжении либо по истечении срока трудового договора имущество, приобретенное для приемной семьи за счет бюджетных средств, передается управлению (отделу) образования.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9"/>
        <w:gridCol w:w="1925"/>
      </w:tblGrid>
      <w:tr w:rsidR="00D9396E" w:rsidRPr="00D9396E" w:rsidTr="00D9396E">
        <w:tc>
          <w:tcPr>
            <w:tcW w:w="7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28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" w:name="Прил_1_Утв_1"/>
            <w:bookmarkEnd w:id="4"/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 приемной семье</w:t>
            </w:r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</w:t>
      </w:r>
    </w:p>
    <w:p w:rsidR="00D9396E" w:rsidRPr="00D9396E" w:rsidRDefault="00D9396E" w:rsidP="00D939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ДОГОВОР № ______</w:t>
      </w:r>
      <w:r w:rsidRPr="00D939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об условиях воспитания и содержания детей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8"/>
        <w:gridCol w:w="4726"/>
      </w:tblGrid>
      <w:tr w:rsidR="00D9396E" w:rsidRPr="00D9396E" w:rsidTr="00D9396E"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______________ 20__ г.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396E" w:rsidRPr="00D9396E" w:rsidRDefault="00D9396E" w:rsidP="00D93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______________________________</w:t>
            </w:r>
          </w:p>
        </w:tc>
      </w:tr>
      <w:tr w:rsidR="00D9396E" w:rsidRPr="00D9396E" w:rsidTr="00D9396E"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396E" w:rsidRPr="00D9396E" w:rsidRDefault="00D9396E" w:rsidP="00D9396E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(место заключения настоящего договора)</w:t>
            </w:r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D9396E" w:rsidRPr="00D9396E" w:rsidRDefault="00D9396E" w:rsidP="00D9396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(наименование управления (отдела) образования районного, городского</w:t>
      </w:r>
    </w:p>
    <w:p w:rsidR="00D9396E" w:rsidRPr="00D9396E" w:rsidRDefault="00D9396E" w:rsidP="00D9396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исполнительного комитета, местной администрации района в городе)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лице _______________________________________________________________________,</w:t>
      </w:r>
    </w:p>
    <w:p w:rsidR="00D9396E" w:rsidRPr="00D9396E" w:rsidRDefault="00D9396E" w:rsidP="00D9396E">
      <w:pPr>
        <w:spacing w:after="0" w:line="240" w:lineRule="atLeast"/>
        <w:ind w:firstLine="1797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 имеется)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действующего на основании ____________________________________________________</w:t>
      </w:r>
    </w:p>
    <w:p w:rsidR="00D9396E" w:rsidRPr="00D9396E" w:rsidRDefault="00D9396E" w:rsidP="00D9396E">
      <w:pPr>
        <w:spacing w:after="0" w:line="240" w:lineRule="atLeast"/>
        <w:ind w:firstLine="5041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(устав, дата и номер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_____________________________________________________________________________,</w:t>
      </w:r>
    </w:p>
    <w:p w:rsidR="00D9396E" w:rsidRPr="00D9396E" w:rsidRDefault="00D9396E" w:rsidP="00D9396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утверждения, регистрации)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которому законодательством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</w:t>
      </w:r>
    </w:p>
    <w:p w:rsidR="00D9396E" w:rsidRPr="00D9396E" w:rsidRDefault="00D9396E" w:rsidP="00D9396E">
      <w:pPr>
        <w:spacing w:after="0" w:line="240" w:lineRule="atLeast"/>
        <w:ind w:firstLine="5761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_____________________________________________________________________________,</w:t>
      </w:r>
    </w:p>
    <w:p w:rsidR="00D9396E" w:rsidRPr="00D9396E" w:rsidRDefault="00D9396E" w:rsidP="00D9396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отчество (если таковое имеется)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гражданка ____________________________________________________________________</w:t>
      </w:r>
    </w:p>
    <w:p w:rsidR="00D9396E" w:rsidRPr="00D9396E" w:rsidRDefault="00D9396E" w:rsidP="00D9396E">
      <w:pPr>
        <w:spacing w:after="0" w:line="240" w:lineRule="atLeast"/>
        <w:ind w:firstLine="2517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(далее – приемные родители), с другой стороны, заключили настоящий договор о нижеследующем: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Управление (отдел) образования передает, а приемные родители принимают на воспитание ребенка (детей): _____________________________________________________</w:t>
      </w:r>
    </w:p>
    <w:p w:rsidR="00D9396E" w:rsidRPr="00D9396E" w:rsidRDefault="00D9396E" w:rsidP="00D9396E">
      <w:pPr>
        <w:spacing w:after="0" w:line="240" w:lineRule="atLeast"/>
        <w:ind w:firstLine="4678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отчество (если таковое имеется) каждого ребенка, номер, серия свидетельства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о рождении (документа, удостоверяющего личность), кем и когда выдано (выдан)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Для воспитания и содержания ребенка (детей) в приемной семье обеспечиваются следующие условия: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совместное проживание и быт ребенка (детей) и приемных родителей;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ежедневный уход и надзор за ребенком (детьми).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Права и обязанности сторон: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 приемные родители по предложению, распоряжению или с ведома управления (отдела) образования за пределами установленной для них продолжительности рабочего 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организуют адаптацию ребенка (детей) в семье;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оказывают помощь в социализации после выпуска из учреждения образования;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оказывают ребенку, достигшему возраста 14 лет, содействие при осуществлении им своих прав и выполнении обязанностей;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препятствуют возврату ребенка (детей) его родителям или усыновлению, если для этого возникнут законные основания;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сотрудничают с управлением (отделом) образования и не препятствуют устройству ребенка (детей) в другую приемную семью, детский дом семейного типа, детскую деревню, детский городок на время отсутствия у них возможности исполнять обязанности, установленные настоящим договором, по основаниям, установленным законодательством (служебная командировка, освоение образовательной программы обучающих курсов, временная нетрудоспособность, трудовой отпуск и другое);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отчитываются перед управлением (отделом) образования о приходе и расходе текущих поступлений, связанных с содержанием приемных детей, а также об управлении имуществом приемных детей, в том числе принадлежащими им на праве собственности жилыми помещениями, в соответствии с </w:t>
      </w:r>
      <w:hyperlink r:id="rId42" w:anchor="%D0%97%D0%B0%D0%B3_%D0%A3%D1%82%D0%B2_1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Положением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 порядке управления имуществом подопечных, утвержденным постановлением Совета Министров Республики Беларусь от 28 октября 1999 г. № 1677, и иным законодательством;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получают на содержание каждого ребенка средства в размере, установленном законодательством, в следующем порядке: ______________________________________________________________________________</w:t>
      </w:r>
    </w:p>
    <w:p w:rsidR="00D9396E" w:rsidRPr="00D9396E" w:rsidRDefault="00D9396E" w:rsidP="00D9396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(порядок предоставления средств на содержание детей)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используют полученные ежемесячные денежные выплаты на удовлетворение потребностей ребенка (детей), обеспечение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лекарственными средствами и медицинскими изделиями (изделиями медицинского назначения, медицинской техникой), в том числе очками, а также по достижении воспитанниками возраста 7 лет – на их личные расходы;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осуществляют иные обязанности опекуна (попечителя), предусмотренные законодательством: 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 приемные родители имеют право: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определять способы воспитания ребенка (детей) с учетом его мнения и рекомендаций органа опеки и попечительства;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учетом мнения ребенка (детей) и в соответствии с его интересами выбирать учреждения образования;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представлять интересы ребенка (детей) в государственных органах и иных организациях;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защищать права и интересы ребенка (детей);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управлять делами и имуществом ребенка (детей) в порядке, установленном законодательством, если не был назначен опекун над имуществом;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распоряжаться суммами, следуемыми ребенку (детям) в качестве пенсий, пособий, в порядке, установленном законодательством;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 управление (отдел) образования осуществляет следующие права и обязанности: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3.3.1.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лекарственными средствами и медицинскими изделиями (изделиями медицинского назначения, медицинской техникой), в том числе очками, а также по достижении возраста 7 лет – на личные расходы;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3.3.2. своевременно компенсирует связанные с содержанием ребенка (детей) расходы: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по возмещению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оплату топлива (проживающим в домах без центрального отопления);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3.3.3. оказывает правовую помощь приемному родителю в решении вопросов защиты прав и законных интересов ребенка (детей);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3.3.4. осуществляет контроль за воспитанием, образованием, удовлетворением основных жизненных потребностей ребенка (детей),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лекарственными средствами и медицинскими изделиями (изделиями </w:t>
      </w: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медицинского назначения, медицинской техникой), в том числе очками, а также по достижении возраста 7 лет – денежными средствами на личные расходы, подготовкой его к самостоятельной жизни, выполнением настоящего договора в сроки, установленные законодательством. Данный контроль осуществляется в следующих формах: беседы с педагогами и лечащими врачами детей, приемными родителями, детьми, в том числе по телефону, встречи с приемной семьей, посещение приемной семьи на дому,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приемных родителей о дате и времени осуществления контроля;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3.3.5. оказывает приемному родителю содействие в регистрации ребенка (детей) по месту жительства.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Приемные родители согласны: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принять на воспитание братьев и сестер приемного ребенка (при наличии условий);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принимать на каникулы, выходные, праздничные дни обучающихся в учреждениях образования бывших воспитанников приемной семьи и обучающихся в учреждениях образования братьев и сестер ребенка (детей), принятого на воспитание в приемную семью;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принимать на воспитание воспитанников других приемных семей, детских домов семейного типа на время отсутствия их приемных родителей (родителей-воспитателей);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Дополнительные условия настоящего договора (по договоренности сторон): 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Срок действия настоящего договора _______________________________________</w:t>
      </w:r>
    </w:p>
    <w:p w:rsidR="00D9396E" w:rsidRPr="00D9396E" w:rsidRDefault="00D9396E" w:rsidP="00D9396E">
      <w:pPr>
        <w:spacing w:after="0" w:line="240" w:lineRule="atLeast"/>
        <w:ind w:firstLine="5942"/>
        <w:rPr>
          <w:rFonts w:ascii="Times New Roman" w:eastAsia="Times New Roman" w:hAnsi="Times New Roman" w:cs="Times New Roman"/>
          <w:color w:val="212529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lang w:eastAsia="ru-RU"/>
        </w:rPr>
        <w:t>(лет, месяцев)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________________ 20__ г. по __________________ 20__ г.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Срок действия настоящего договора может быть продлен по взаимному согласию сторон за две недели до его истечения.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Настоящий договор может быть расторгнут досрочно: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инициативе приемных родителей при наличии оснований, установленных в </w:t>
      </w:r>
      <w:hyperlink r:id="rId43" w:anchor="&amp;Article=167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статье 167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Кодекса Республики Беларусь о браке и семье;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инициативе управления (отдела) образования при наличии оснований, установленных в </w:t>
      </w:r>
      <w:hyperlink r:id="rId44" w:anchor="&amp;Article=168" w:history="1">
        <w:r w:rsidRPr="00D9396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статье 168</w:t>
        </w:r>
      </w:hyperlink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Кодекса Республики Беларусь о браке и семье.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приемным </w:t>
      </w: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родителем со дня, следующего за днем расторжения настоящего договора, в следующем порядке: 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приемных родителей.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 Все изменения и дополнения к настоящему договору оформляются дополнительными соглашениями.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4144"/>
      </w:tblGrid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(отдела)</w:t>
            </w: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образования: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родители: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ind w:firstLine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ind w:firstLine="539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(фамилия, собственное имя,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(фамилия, собственное имя,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ind w:firstLine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отчество (если таковое имеется),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отчество (если таковое имеется),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личность, адрес места жительства)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личность, адрес места жительства)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(фамилия, собственное имя,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отчество (если таковое имеется),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D9396E" w:rsidRPr="00D9396E" w:rsidTr="00D9396E">
        <w:trPr>
          <w:trHeight w:val="23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личность, адрес места жительства)</w:t>
            </w:r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9"/>
        <w:gridCol w:w="2835"/>
      </w:tblGrid>
      <w:tr w:rsidR="00D9396E" w:rsidRPr="00D9396E" w:rsidTr="00D9396E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28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" w:name="Прил_2_Утв_1"/>
            <w:bookmarkEnd w:id="5"/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:rsidR="00D9396E" w:rsidRPr="00D9396E" w:rsidRDefault="00D9396E" w:rsidP="00D9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 приемной семье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 редакции постановления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Совета Министров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Республики Беларусь</w:t>
            </w:r>
            <w:r w:rsidRPr="00D93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20.12.2023 № 902)</w:t>
            </w:r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568"/>
        <w:gridCol w:w="3544"/>
      </w:tblGrid>
      <w:tr w:rsidR="00D9396E" w:rsidRPr="00D9396E" w:rsidTr="00D9396E">
        <w:trPr>
          <w:trHeight w:val="24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Заг_Прил_2_Утв_1"/>
            <w:bookmarkEnd w:id="6"/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D9396E" w:rsidRPr="00D9396E" w:rsidTr="00D9396E">
        <w:trPr>
          <w:trHeight w:val="24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(отдела) образования</w:t>
            </w:r>
          </w:p>
        </w:tc>
      </w:tr>
      <w:tr w:rsidR="00D9396E" w:rsidRPr="00D9396E" w:rsidTr="00D9396E">
        <w:trPr>
          <w:trHeight w:val="24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D9396E" w:rsidRPr="00D9396E" w:rsidTr="00D9396E">
        <w:trPr>
          <w:trHeight w:val="24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ind w:left="287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ind w:left="704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  <w:tr w:rsidR="00D9396E" w:rsidRPr="00D9396E" w:rsidTr="00D9396E">
        <w:trPr>
          <w:trHeight w:val="24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_______________ 20___ г.</w:t>
            </w:r>
          </w:p>
        </w:tc>
      </w:tr>
      <w:tr w:rsidR="00D9396E" w:rsidRPr="00D9396E" w:rsidTr="00D9396E">
        <w:trPr>
          <w:trHeight w:val="24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ind w:left="1414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</w:tr>
    </w:tbl>
    <w:p w:rsidR="00D9396E" w:rsidRPr="00D9396E" w:rsidRDefault="00D9396E" w:rsidP="00D939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ОТЧЕТ</w:t>
      </w:r>
      <w:r w:rsidRPr="00D939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приходе и расходе текущих поступлений, связанных с содержанием приемных детей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Всего получено, рублей ________________________________________________________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1418"/>
        <w:gridCol w:w="2125"/>
      </w:tblGrid>
      <w:tr w:rsidR="00D9396E" w:rsidRPr="00D9396E" w:rsidTr="00D9396E">
        <w:trPr>
          <w:trHeight w:val="240"/>
        </w:trPr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Сумма, рублей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Приобретение одежды и обуви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Приобретение мягкого инвентаря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Приобретение предметов первой необходимости, личной гигиены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Приобретение учебников, учебных пособий и принадлежностей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Приобретение лекарственных средств и медицинских изделий (изделий медицинского назначения, медицинской техники), в том числе очков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Выдано приемным детям на личные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120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Остаток, рублей ______________________________________________________________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Всего получено пенсий, рублей _________________________________________________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07"/>
        <w:gridCol w:w="1089"/>
        <w:gridCol w:w="774"/>
        <w:gridCol w:w="1634"/>
        <w:gridCol w:w="1606"/>
        <w:gridCol w:w="1443"/>
        <w:gridCol w:w="1301"/>
      </w:tblGrid>
      <w:tr w:rsidR="00D9396E" w:rsidRPr="00D9396E" w:rsidTr="00D9396E">
        <w:trPr>
          <w:trHeight w:val="240"/>
        </w:trPr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Остаток на лицевом счете на начало отчетного периода, рублей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Со счета получено, рублей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Дата полу-</w:t>
            </w: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чения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Приобретенные товары (работы, услуги)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Стоимость приобретенных товаров (работ, услуг), рублей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Остаток на лицевом счете на конец отчетного периода, рублей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D9396E" w:rsidRPr="00D9396E" w:rsidTr="00D9396E">
        <w:trPr>
          <w:trHeight w:val="240"/>
        </w:trPr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985"/>
        <w:gridCol w:w="2129"/>
        <w:gridCol w:w="2967"/>
      </w:tblGrid>
      <w:tr w:rsidR="00D9396E" w:rsidRPr="00D9396E" w:rsidTr="00D9396E">
        <w:trPr>
          <w:trHeight w:val="2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Приемный родитель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396E" w:rsidRPr="00D9396E" w:rsidTr="00D9396E">
        <w:trPr>
          <w:trHeight w:val="2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96E" w:rsidRPr="00D9396E" w:rsidRDefault="00D9396E" w:rsidP="00D9396E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96E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</w:tbl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9396E" w:rsidRPr="00D9396E" w:rsidRDefault="00D9396E" w:rsidP="00D93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939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35EB9" w:rsidRDefault="00135EB9"/>
    <w:sectPr w:rsidR="0013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6E"/>
    <w:rsid w:val="00135EB9"/>
    <w:rsid w:val="009A50FA"/>
    <w:rsid w:val="00D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5E408-D0D0-4DAA-8D7E-B9F67BB9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talonline.by/webnpa/text.asp?RN=C21600334" TargetMode="External"/><Relationship Id="rId18" Type="http://schemas.openxmlformats.org/officeDocument/2006/relationships/hyperlink" Target="https://etalonline.by/webnpa/text.asp?RN=C22600047" TargetMode="External"/><Relationship Id="rId26" Type="http://schemas.openxmlformats.org/officeDocument/2006/relationships/hyperlink" Target="https://etalonline.by/document/?regnum=C29901678" TargetMode="External"/><Relationship Id="rId39" Type="http://schemas.openxmlformats.org/officeDocument/2006/relationships/hyperlink" Target="https://etalonline.by/webnpa/text.asp?RN=hk9900278" TargetMode="External"/><Relationship Id="rId21" Type="http://schemas.openxmlformats.org/officeDocument/2006/relationships/hyperlink" Target="https://etalonline.by/webnpa/text.asp?RN=P31000200" TargetMode="External"/><Relationship Id="rId34" Type="http://schemas.openxmlformats.org/officeDocument/2006/relationships/hyperlink" Target="https://etalonline.by/webnpa/text.asp?RN=C29901678" TargetMode="External"/><Relationship Id="rId42" Type="http://schemas.openxmlformats.org/officeDocument/2006/relationships/hyperlink" Target="https://etalonline.by/webnpa/text.asp?RN=C29901677" TargetMode="External"/><Relationship Id="rId7" Type="http://schemas.openxmlformats.org/officeDocument/2006/relationships/hyperlink" Target="https://etalonline.by/webnpa/text.asp?RN=C207017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talonline.by/webnpa/text.asp?RN=C22300902" TargetMode="External"/><Relationship Id="rId29" Type="http://schemas.openxmlformats.org/officeDocument/2006/relationships/hyperlink" Target="https://etalonline.by/webnpa/text.asp?RN=V19302570" TargetMode="Externa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0600103" TargetMode="External"/><Relationship Id="rId11" Type="http://schemas.openxmlformats.org/officeDocument/2006/relationships/hyperlink" Target="https://etalonline.by/webnpa/text.asp?RN=C21300356" TargetMode="External"/><Relationship Id="rId24" Type="http://schemas.openxmlformats.org/officeDocument/2006/relationships/hyperlink" Target="https://etalonline.by/webnpa/text.asp?RN=HK9900275" TargetMode="External"/><Relationship Id="rId32" Type="http://schemas.openxmlformats.org/officeDocument/2006/relationships/hyperlink" Target="https://etalonline.by/document/?regnum=C29901678" TargetMode="External"/><Relationship Id="rId37" Type="http://schemas.openxmlformats.org/officeDocument/2006/relationships/hyperlink" Target="https://etalonline.by/webnpa/text.asp?RN=P31000200" TargetMode="External"/><Relationship Id="rId40" Type="http://schemas.openxmlformats.org/officeDocument/2006/relationships/hyperlink" Target="https://etalonline.by/webnpa/text.asp?RN=C2990167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etalonline.by/webnpa/text.asp?RN=C20500307" TargetMode="External"/><Relationship Id="rId15" Type="http://schemas.openxmlformats.org/officeDocument/2006/relationships/hyperlink" Target="https://etalonline.by/webnpa/text.asp?RN=C22200570" TargetMode="External"/><Relationship Id="rId23" Type="http://schemas.openxmlformats.org/officeDocument/2006/relationships/hyperlink" Target="https://etalonline.by/webnpa/text.asp?RN=HK9900275" TargetMode="External"/><Relationship Id="rId28" Type="http://schemas.openxmlformats.org/officeDocument/2006/relationships/hyperlink" Target="https://etalonline.by/webnpa/text.asp?RN=HK9900278" TargetMode="External"/><Relationship Id="rId36" Type="http://schemas.openxmlformats.org/officeDocument/2006/relationships/hyperlink" Target="https://etalonline.by/webnpa/text.asp?RN=hk9900278" TargetMode="External"/><Relationship Id="rId10" Type="http://schemas.openxmlformats.org/officeDocument/2006/relationships/hyperlink" Target="https://etalonline.by/webnpa/text.asp?RN=C21200659" TargetMode="External"/><Relationship Id="rId19" Type="http://schemas.openxmlformats.org/officeDocument/2006/relationships/hyperlink" Target="https://etalonline.by/webnpa/text.asp?RN=HK9900278" TargetMode="External"/><Relationship Id="rId31" Type="http://schemas.openxmlformats.org/officeDocument/2006/relationships/hyperlink" Target="https://etalonline.by/document/?regnum=C29901678" TargetMode="External"/><Relationship Id="rId44" Type="http://schemas.openxmlformats.org/officeDocument/2006/relationships/hyperlink" Target="https://etalonline.by/webnpa/text.asp?RN=hk9900278" TargetMode="External"/><Relationship Id="rId4" Type="http://schemas.openxmlformats.org/officeDocument/2006/relationships/hyperlink" Target="https://etalonline.by/webnpa/text.asp?RN=C20201049" TargetMode="External"/><Relationship Id="rId9" Type="http://schemas.openxmlformats.org/officeDocument/2006/relationships/hyperlink" Target="https://etalonline.by/webnpa/text.asp?RN=C21101049" TargetMode="External"/><Relationship Id="rId14" Type="http://schemas.openxmlformats.org/officeDocument/2006/relationships/hyperlink" Target="https://etalonline.by/webnpa/text.asp?RN=C21800961" TargetMode="External"/><Relationship Id="rId22" Type="http://schemas.openxmlformats.org/officeDocument/2006/relationships/hyperlink" Target="https://etalonline.by/webnpa/text.asp?RN=HK9900295" TargetMode="External"/><Relationship Id="rId27" Type="http://schemas.openxmlformats.org/officeDocument/2006/relationships/hyperlink" Target="https://etalonline.by/webnpa/text.asp?RN=P31000200" TargetMode="External"/><Relationship Id="rId30" Type="http://schemas.openxmlformats.org/officeDocument/2006/relationships/hyperlink" Target="https://etalonline.by/webnpa/text.asp?RN=P31000200" TargetMode="External"/><Relationship Id="rId35" Type="http://schemas.openxmlformats.org/officeDocument/2006/relationships/hyperlink" Target="https://etalonline.by/webnpa/text.asp?RN=hk9900278" TargetMode="External"/><Relationship Id="rId43" Type="http://schemas.openxmlformats.org/officeDocument/2006/relationships/hyperlink" Target="https://etalonline.by/webnpa/text.asp?RN=hk9900278" TargetMode="External"/><Relationship Id="rId8" Type="http://schemas.openxmlformats.org/officeDocument/2006/relationships/hyperlink" Target="https://etalonline.by/webnpa/text.asp?RN=C210010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talonline.by/webnpa/text.asp?RN=C21400100" TargetMode="External"/><Relationship Id="rId17" Type="http://schemas.openxmlformats.org/officeDocument/2006/relationships/hyperlink" Target="https://etalonline.by/webnpa/text.asp?RN=C22500658" TargetMode="External"/><Relationship Id="rId25" Type="http://schemas.openxmlformats.org/officeDocument/2006/relationships/hyperlink" Target="https://etalonline.by/webnpa/text.asp?RN=HK9900275" TargetMode="External"/><Relationship Id="rId33" Type="http://schemas.openxmlformats.org/officeDocument/2006/relationships/hyperlink" Target="https://etalonline.by/webnpa/text.asp?RN=P31000200" TargetMode="External"/><Relationship Id="rId38" Type="http://schemas.openxmlformats.org/officeDocument/2006/relationships/hyperlink" Target="https://etalonline.by/document/?regnum=C2990167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talonline.by/document/?regnum=C29901678" TargetMode="External"/><Relationship Id="rId41" Type="http://schemas.openxmlformats.org/officeDocument/2006/relationships/hyperlink" Target="https://etalonline.by/webnpa/text.asp?RN=C29901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8295</Words>
  <Characters>47284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2026-02-26T12:13:00Z</dcterms:created>
  <dcterms:modified xsi:type="dcterms:W3CDTF">2026-02-26T12:13:00Z</dcterms:modified>
</cp:coreProperties>
</file>